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37" w:rsidRPr="00817B54" w:rsidRDefault="00A3039C" w:rsidP="00A3039C">
      <w:pPr>
        <w:tabs>
          <w:tab w:val="center" w:pos="4680"/>
          <w:tab w:val="left" w:pos="83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817B54" w:rsidRPr="00817B54">
        <w:rPr>
          <w:rFonts w:ascii="Times New Roman" w:hAnsi="Times New Roman" w:cs="Times New Roman"/>
          <w:sz w:val="24"/>
          <w:szCs w:val="24"/>
        </w:rPr>
        <w:t>Use Data to Calculate Appropriate and Defensible Caseload Ratios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7B54" w:rsidRPr="00817B54" w:rsidRDefault="00817B54" w:rsidP="00817B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B54">
        <w:rPr>
          <w:rFonts w:ascii="Times New Roman" w:hAnsi="Times New Roman" w:cs="Times New Roman"/>
          <w:sz w:val="24"/>
          <w:szCs w:val="24"/>
        </w:rPr>
        <w:t>Charles H. Carlin</w:t>
      </w:r>
    </w:p>
    <w:p w:rsidR="00817B54" w:rsidRDefault="00817B54" w:rsidP="00817B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B54">
        <w:rPr>
          <w:rFonts w:ascii="Times New Roman" w:hAnsi="Times New Roman" w:cs="Times New Roman"/>
          <w:sz w:val="24"/>
          <w:szCs w:val="24"/>
        </w:rPr>
        <w:t>The University of Akron</w:t>
      </w:r>
    </w:p>
    <w:tbl>
      <w:tblPr>
        <w:tblStyle w:val="TableGrid"/>
        <w:tblW w:w="10906" w:type="dxa"/>
        <w:tblInd w:w="-764" w:type="dxa"/>
        <w:tblLook w:val="04A0" w:firstRow="1" w:lastRow="0" w:firstColumn="1" w:lastColumn="0" w:noHBand="0" w:noVBand="1"/>
      </w:tblPr>
      <w:tblGrid>
        <w:gridCol w:w="4292"/>
        <w:gridCol w:w="1260"/>
        <w:gridCol w:w="1170"/>
        <w:gridCol w:w="1170"/>
        <w:gridCol w:w="1936"/>
        <w:gridCol w:w="1078"/>
      </w:tblGrid>
      <w:tr w:rsidR="00DD0AFC" w:rsidTr="006C76CD">
        <w:tc>
          <w:tcPr>
            <w:tcW w:w="429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0AFC" w:rsidRPr="00DD0AFC" w:rsidRDefault="00DD0AFC" w:rsidP="00DD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>Workload Duty</w:t>
            </w:r>
          </w:p>
        </w:tc>
        <w:tc>
          <w:tcPr>
            <w:tcW w:w="12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0AFC" w:rsidRPr="00DD0AFC" w:rsidRDefault="00DD0AFC" w:rsidP="00DD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A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 Method</w:t>
            </w:r>
            <w:r w:rsidR="00A303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DD0AFC" w:rsidRPr="00DD0AFC" w:rsidRDefault="00DD0AFC" w:rsidP="00DD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>Average time in minutes.</w:t>
            </w:r>
          </w:p>
        </w:tc>
        <w:tc>
          <w:tcPr>
            <w:tcW w:w="1170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DD0AFC" w:rsidRPr="00DD0AFC" w:rsidRDefault="00DD0AFC" w:rsidP="00DD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>Specify time frame.</w:t>
            </w:r>
          </w:p>
        </w:tc>
        <w:tc>
          <w:tcPr>
            <w:tcW w:w="193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0AFC" w:rsidRPr="00DD0AFC" w:rsidRDefault="00DD0AFC" w:rsidP="006E4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times duty occurs within </w:t>
            </w:r>
            <w:r w:rsidR="006E47BE">
              <w:rPr>
                <w:rFonts w:ascii="Times New Roman" w:hAnsi="Times New Roman" w:cs="Times New Roman"/>
                <w:b/>
                <w:sz w:val="24"/>
                <w:szCs w:val="24"/>
              </w:rPr>
              <w:t>4 week period of time</w:t>
            </w:r>
            <w:r w:rsidR="00A303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0AFC" w:rsidRPr="00DD0AFC" w:rsidRDefault="006C76CD" w:rsidP="00DD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="00DD0AFC" w:rsidRPr="00DD0AFC">
              <w:rPr>
                <w:rFonts w:ascii="Times New Roman" w:hAnsi="Times New Roman" w:cs="Times New Roman"/>
                <w:b/>
                <w:sz w:val="24"/>
                <w:szCs w:val="24"/>
              </w:rPr>
              <w:t>Total amount of time</w:t>
            </w:r>
            <w:r w:rsidR="00A303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0AFC" w:rsidTr="006C76CD">
        <w:tc>
          <w:tcPr>
            <w:tcW w:w="4292" w:type="dxa"/>
            <w:tcBorders>
              <w:top w:val="thickThin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services (</w:t>
            </w:r>
            <w:r w:rsidR="00A3039C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groups)-</w:t>
            </w:r>
            <w:r w:rsidR="009F58B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 and frequency of services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thickThin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thickThinSmallGap" w:sz="24" w:space="0" w:color="auto"/>
            </w:tcBorders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Indirect services (</w:t>
            </w:r>
            <w:r w:rsidR="00A3039C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groups)- </w:t>
            </w:r>
            <w:r w:rsidR="009F58B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 and frequency of services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duties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 meetings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Supervision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Travel/transitions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Screening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Progress documentation and reporting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transition service planning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Conferences pertaining to individual students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Consultation pertaining to individual students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Documentation for individual students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 party billing requirements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2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needed for planning (at least 200 hundred minutes per week for FTE)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2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2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Other: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2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AFC" w:rsidTr="006C76CD">
        <w:tc>
          <w:tcPr>
            <w:tcW w:w="4292" w:type="dxa"/>
          </w:tcPr>
          <w:p w:rsidR="00DD0AFC" w:rsidRDefault="00DD0AFC" w:rsidP="002E4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tc>
          <w:tcPr>
            <w:tcW w:w="126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D0AFC" w:rsidRDefault="00DD0AFC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CD" w:rsidTr="006C76CD">
        <w:trPr>
          <w:gridBefore w:val="4"/>
          <w:wBefore w:w="7892" w:type="dxa"/>
        </w:trPr>
        <w:tc>
          <w:tcPr>
            <w:tcW w:w="1936" w:type="dxa"/>
          </w:tcPr>
          <w:p w:rsidR="006C76CD" w:rsidRPr="006C76CD" w:rsidRDefault="006C76CD" w:rsidP="006C76C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76CD">
              <w:rPr>
                <w:rFonts w:ascii="Times New Roman" w:hAnsi="Times New Roman" w:cs="Times New Roman"/>
                <w:sz w:val="20"/>
                <w:szCs w:val="20"/>
              </w:rPr>
              <w:t xml:space="preserve">Total Amount </w:t>
            </w:r>
          </w:p>
          <w:p w:rsidR="006C76CD" w:rsidRDefault="006C76CD" w:rsidP="006C76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6CD">
              <w:rPr>
                <w:rFonts w:ascii="Times New Roman" w:hAnsi="Times New Roman" w:cs="Times New Roman"/>
                <w:sz w:val="20"/>
                <w:szCs w:val="20"/>
              </w:rPr>
              <w:t>of 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</w:t>
            </w:r>
            <w:r w:rsidRPr="006C76CD">
              <w:rPr>
                <w:rFonts w:ascii="Times New Roman" w:hAnsi="Times New Roman" w:cs="Times New Roman"/>
                <w:sz w:val="20"/>
                <w:szCs w:val="20"/>
              </w:rPr>
              <w:t xml:space="preserve"> 4 Week Period of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6C76CD" w:rsidRDefault="006C76CD" w:rsidP="0081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B54" w:rsidRDefault="002E4354" w:rsidP="00A3039C">
      <w:pPr>
        <w:spacing w:line="240" w:lineRule="auto"/>
        <w:ind w:left="-900"/>
        <w:rPr>
          <w:rFonts w:ascii="Times New Roman" w:hAnsi="Times New Roman" w:cs="Times New Roman"/>
          <w:sz w:val="20"/>
          <w:szCs w:val="20"/>
        </w:rPr>
      </w:pPr>
      <w:r w:rsidRPr="00A3039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3039C">
        <w:rPr>
          <w:rFonts w:ascii="Times New Roman" w:hAnsi="Times New Roman" w:cs="Times New Roman"/>
          <w:sz w:val="20"/>
          <w:szCs w:val="20"/>
        </w:rPr>
        <w:t xml:space="preserve">Data Collection Methods: a. </w:t>
      </w:r>
      <w:r w:rsidR="00863ED8">
        <w:rPr>
          <w:rFonts w:ascii="Times New Roman" w:hAnsi="Times New Roman" w:cs="Times New Roman"/>
          <w:sz w:val="20"/>
          <w:szCs w:val="20"/>
        </w:rPr>
        <w:t>review</w:t>
      </w:r>
      <w:r w:rsidRPr="00A3039C">
        <w:rPr>
          <w:rFonts w:ascii="Times New Roman" w:hAnsi="Times New Roman" w:cs="Times New Roman"/>
          <w:sz w:val="20"/>
          <w:szCs w:val="20"/>
        </w:rPr>
        <w:t xml:space="preserve"> of IEPs or plans</w:t>
      </w:r>
      <w:r w:rsidR="00863ED8">
        <w:rPr>
          <w:rFonts w:ascii="Times New Roman" w:hAnsi="Times New Roman" w:cs="Times New Roman"/>
          <w:sz w:val="20"/>
          <w:szCs w:val="20"/>
        </w:rPr>
        <w:t>, b. time study</w:t>
      </w:r>
      <w:r w:rsidRPr="00A3039C">
        <w:rPr>
          <w:rFonts w:ascii="Times New Roman" w:hAnsi="Times New Roman" w:cs="Times New Roman"/>
          <w:sz w:val="20"/>
          <w:szCs w:val="20"/>
        </w:rPr>
        <w:t>, c. review of workload records, d. contractually determined, and/or</w:t>
      </w:r>
      <w:r w:rsidR="00B14B8B">
        <w:rPr>
          <w:rFonts w:ascii="Times New Roman" w:hAnsi="Times New Roman" w:cs="Times New Roman"/>
          <w:sz w:val="20"/>
          <w:szCs w:val="20"/>
        </w:rPr>
        <w:t xml:space="preserve"> e</w:t>
      </w:r>
      <w:r w:rsidRPr="00A3039C">
        <w:rPr>
          <w:rFonts w:ascii="Times New Roman" w:hAnsi="Times New Roman" w:cs="Times New Roman"/>
          <w:sz w:val="20"/>
          <w:szCs w:val="20"/>
        </w:rPr>
        <w:t>. other</w:t>
      </w:r>
      <w:r w:rsidR="00A3039C">
        <w:rPr>
          <w:rFonts w:ascii="Times New Roman" w:hAnsi="Times New Roman" w:cs="Times New Roman"/>
          <w:sz w:val="20"/>
          <w:szCs w:val="20"/>
        </w:rPr>
        <w:t xml:space="preserve"> ______________</w:t>
      </w:r>
      <w:r w:rsidRPr="00A3039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C76CD" w:rsidRPr="006C76CD" w:rsidRDefault="006C76CD" w:rsidP="00A3039C">
      <w:pPr>
        <w:spacing w:line="240" w:lineRule="auto"/>
        <w:ind w:left="-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2114B">
        <w:rPr>
          <w:rFonts w:ascii="Times New Roman" w:hAnsi="Times New Roman" w:cs="Times New Roman"/>
          <w:sz w:val="20"/>
          <w:szCs w:val="20"/>
        </w:rPr>
        <w:t>Where appropriate, c</w:t>
      </w:r>
      <w:r>
        <w:rPr>
          <w:rFonts w:ascii="Times New Roman" w:hAnsi="Times New Roman" w:cs="Times New Roman"/>
          <w:sz w:val="20"/>
          <w:szCs w:val="20"/>
        </w:rPr>
        <w:t>onsider workload reducing strategies to decrease</w:t>
      </w:r>
      <w:r w:rsidR="0082114B"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cs="Times New Roman"/>
          <w:sz w:val="20"/>
          <w:szCs w:val="20"/>
        </w:rPr>
        <w:t xml:space="preserve"> total amount of time needed to complete each duty. </w:t>
      </w:r>
    </w:p>
    <w:sectPr w:rsidR="006C76CD" w:rsidRPr="006C76CD" w:rsidSect="00A3039C">
      <w:pgSz w:w="12240" w:h="15840" w:code="1"/>
      <w:pgMar w:top="720" w:right="1440" w:bottom="1008" w:left="144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7B" w:rsidRDefault="00C3787B" w:rsidP="00DD0AFC">
      <w:pPr>
        <w:spacing w:after="0" w:line="240" w:lineRule="auto"/>
      </w:pPr>
      <w:r>
        <w:separator/>
      </w:r>
    </w:p>
  </w:endnote>
  <w:endnote w:type="continuationSeparator" w:id="0">
    <w:p w:rsidR="00C3787B" w:rsidRDefault="00C3787B" w:rsidP="00DD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7B" w:rsidRDefault="00C3787B" w:rsidP="00DD0AFC">
      <w:pPr>
        <w:spacing w:after="0" w:line="240" w:lineRule="auto"/>
      </w:pPr>
      <w:r>
        <w:separator/>
      </w:r>
    </w:p>
  </w:footnote>
  <w:footnote w:type="continuationSeparator" w:id="0">
    <w:p w:rsidR="00C3787B" w:rsidRDefault="00C3787B" w:rsidP="00DD0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54"/>
    <w:rsid w:val="002E4354"/>
    <w:rsid w:val="00523337"/>
    <w:rsid w:val="00607F70"/>
    <w:rsid w:val="006C76CD"/>
    <w:rsid w:val="006E47BE"/>
    <w:rsid w:val="00817B54"/>
    <w:rsid w:val="0082114B"/>
    <w:rsid w:val="00863ED8"/>
    <w:rsid w:val="009F58B0"/>
    <w:rsid w:val="00A3039C"/>
    <w:rsid w:val="00B14B8B"/>
    <w:rsid w:val="00C3787B"/>
    <w:rsid w:val="00D1422D"/>
    <w:rsid w:val="00D775CE"/>
    <w:rsid w:val="00DD0AFC"/>
    <w:rsid w:val="00E82CD6"/>
    <w:rsid w:val="00E8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FC"/>
  </w:style>
  <w:style w:type="paragraph" w:styleId="Footer">
    <w:name w:val="footer"/>
    <w:basedOn w:val="Normal"/>
    <w:link w:val="FooterChar"/>
    <w:uiPriority w:val="99"/>
    <w:unhideWhenUsed/>
    <w:rsid w:val="00DD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FC"/>
  </w:style>
  <w:style w:type="paragraph" w:styleId="Footer">
    <w:name w:val="footer"/>
    <w:basedOn w:val="Normal"/>
    <w:link w:val="FooterChar"/>
    <w:uiPriority w:val="99"/>
    <w:unhideWhenUsed/>
    <w:rsid w:val="00DD0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7578-31B4-4CD2-A24E-C398AA16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Carlin,Charles H</dc:creator>
  <cp:lastModifiedBy>Valerie Riedthaler</cp:lastModifiedBy>
  <cp:revision>2</cp:revision>
  <dcterms:created xsi:type="dcterms:W3CDTF">2014-04-23T16:51:00Z</dcterms:created>
  <dcterms:modified xsi:type="dcterms:W3CDTF">2014-04-23T16:51:00Z</dcterms:modified>
</cp:coreProperties>
</file>